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KONKURS FOTOGRAFICZNY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Młodzieżowy Dom Kultury zaprasza dzieci do udziału w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miejskim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konkursie fotograficznym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pt. „Nasi Milusińscy”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1. Organizator oraz miejsce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Młodzieżowy Dom Kultury im. Jaworzniaków w Jaworznie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ul. Inwalidów Wojennych 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43-600 Jaworzno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Koordynator konkursu: Katarzyna Górecka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5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2. Cele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5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promowanie pasji fotograficznych u dzieci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5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wyrabianie opiekuńczego stosunku do zwierząt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5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3. Regulamin konkursu: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 Konkurs jest przeznaczony dla dzieci w wieku 4-9 lat. Będzie oceniany według następujących kryteriów: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praca na temat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kreatywność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estetyka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2. Na konkurs fotograficzny dzieci z pomocą rodzica wykonują 1 zdjęcie w dowolnym formacie przedstawiające dowolne zwierzę.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3. Fotografie powinny zawierać na odwrocie metryczkę zawierającą imię i nazwisko dziecka oraz tytuł, (którym może być np. imię zwierzaka), adres zamieszkania oraz telefon kontaktowy do rodzica/opiekuna.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4. Wraz z fotografią należy dostarczyć oświadczenie, które jest dostępne do pobrania w załącznikach na stronie internetowej mdk.jaw.pl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4. Zdjęcia należy dostarczyć do koordynatora konkursu do dnia 20.10.2025 r.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9f9f9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5. Przewidziane są 3 nagrody  i dyplomy dla I ,II, III miejsca oraz dyplomy dla wszystkich uczestników konkursu. Organizator zastrzega sobie prawo do przyznania wyróżnień.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6 Rozstrzygnięcie konkursu nastąpi 27.10.2025 r. Oceny prac dokona jury powołane przez koordynatora konkursu.</w:t>
        <w:br w:type="textWrapping"/>
        <w:t xml:space="preserve">9. Prace przechodzą na własność organizatora konkursu.</w:t>
        <w:br w:type="textWrapping"/>
        <w:t xml:space="preserve">10. Udział w konkursie jest jednoznaczny z wyrażaniem zgody na przetwarzanie danych osobowych uczestników konkursu.</w:t>
        <w:br w:type="textWrapping"/>
        <w:t xml:space="preserve">11. Wyniki konkursu będą opublikowane na stronie Młodzieżowego Domu Kultury im. Jaworzniaków </w:t>
        <w:br w:type="textWrapping"/>
        <w:t xml:space="preserve">w Jaworznie  27.10.2025 r.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Koordynator konkursu: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Katarzyna Górecka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Akademia Przedszkolaka/ Kredką Malowani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Sala 301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42" w:top="960" w:left="765" w:right="8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